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5E15703D" w:rsidR="003E0412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7A932D07" w14:textId="77777777" w:rsidR="007571F4" w:rsidRPr="007571F4" w:rsidRDefault="007571F4" w:rsidP="007571F4"/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76F34006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7571F4" w:rsidRPr="00E20935">
        <w:rPr>
          <w:rFonts w:ascii="Bahnschrift" w:hAnsi="Bahnschrift"/>
          <w:color w:val="004D73" w:themeColor="accent1"/>
          <w:sz w:val="28"/>
          <w:szCs w:val="28"/>
        </w:rPr>
        <w:t>ORD/ADM3.1/AARH (ID: 09.31.058)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6BEA20CC" w:rsidR="008B2BBA" w:rsidRPr="00397E7F" w:rsidRDefault="00854E0C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7CD6481E" w14:textId="141A901A" w:rsidR="007571F4" w:rsidRPr="007571F4" w:rsidRDefault="007571F4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7571F4">
              <w:rPr>
                <w:rFonts w:ascii="Calibri" w:hAnsi="Calibri" w:cs="Calibri"/>
                <w:color w:val="004D73"/>
                <w:sz w:val="24"/>
              </w:rPr>
            </w:r>
            <w:r w:rsidR="007571F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7571F4">
              <w:rPr>
                <w:rFonts w:ascii="Calibri" w:hAnsi="Calibri" w:cs="Calibri"/>
                <w:color w:val="004D73"/>
                <w:sz w:val="24"/>
              </w:rPr>
            </w:r>
            <w:r w:rsidR="007571F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</w:r>
            <w:r w:rsidR="007571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7571F4">
              <w:rPr>
                <w:rFonts w:ascii="Calibri" w:hAnsi="Calibri" w:cs="Calibri"/>
                <w:b/>
                <w:color w:val="004D73"/>
                <w:sz w:val="24"/>
              </w:rPr>
              <w:t>català C1 de la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7571F4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7571F4">
              <w:rPr>
                <w:rFonts w:ascii="Calibri" w:hAnsi="Calibri" w:cs="Calibri"/>
                <w:b/>
                <w:color w:val="004D73"/>
                <w:sz w:val="24"/>
              </w:rPr>
              <w:t>B2.2 o equ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ulo2"/>
      </w:pPr>
    </w:p>
    <w:p w14:paraId="2A6C9F53" w14:textId="77777777" w:rsidR="00DA03DF" w:rsidRDefault="00DA03DF" w:rsidP="00DA03DF">
      <w:pPr>
        <w:pStyle w:val="Ttulo2"/>
      </w:pPr>
    </w:p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7571F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7571F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7571F4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7571F4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7571F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7571F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7571F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7571F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7571F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7571F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7571F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0E2CC5D2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7571F4">
      <w:rPr>
        <w:rStyle w:val="Nmerodepgina"/>
      </w:rPr>
      <w:fldChar w:fldCharType="separate"/>
    </w:r>
    <w:r w:rsidR="007571F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305CCD95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7571F4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7571F4">
      <w:rPr>
        <w:rFonts w:asciiTheme="minorHAnsi" w:hAnsiTheme="minorHAnsi" w:cs="Helvetica"/>
        <w:i/>
        <w:color w:val="004D73" w:themeColor="text2"/>
      </w:rPr>
      <w:t>ORD</w:t>
    </w:r>
    <w:r w:rsidRPr="007571F4">
      <w:rPr>
        <w:rFonts w:asciiTheme="minorHAnsi" w:hAnsiTheme="minorHAnsi" w:cs="Helvetica"/>
        <w:i/>
        <w:color w:val="004D73" w:themeColor="text2"/>
      </w:rPr>
      <w:t>/</w:t>
    </w:r>
    <w:r w:rsidR="007571F4" w:rsidRPr="007571F4">
      <w:rPr>
        <w:rFonts w:asciiTheme="minorHAnsi" w:hAnsiTheme="minorHAnsi" w:cs="Helvetica"/>
        <w:i/>
        <w:color w:val="004D73" w:themeColor="text2"/>
      </w:rPr>
      <w:t>ADM3.1</w:t>
    </w:r>
    <w:r w:rsidRPr="007571F4">
      <w:rPr>
        <w:rFonts w:asciiTheme="minorHAnsi" w:hAnsiTheme="minorHAnsi" w:cs="Helvetica"/>
        <w:i/>
        <w:color w:val="004D73" w:themeColor="text2"/>
      </w:rPr>
      <w:t>/</w:t>
    </w:r>
    <w:r w:rsidR="007571F4" w:rsidRPr="007571F4">
      <w:rPr>
        <w:rFonts w:asciiTheme="minorHAnsi" w:hAnsiTheme="minorHAnsi" w:cs="Helvetica"/>
        <w:i/>
        <w:color w:val="004D73" w:themeColor="text2"/>
      </w:rPr>
      <w:t>AAQ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571F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43E5F3F-DD51-49B3-9692-B1B531A7363C}">
  <ds:schemaRefs>
    <ds:schemaRef ds:uri="http://www.w3.org/XML/1998/namespace"/>
    <ds:schemaRef ds:uri="http://schemas.openxmlformats.org/package/2006/metadata/core-properties"/>
    <ds:schemaRef ds:uri="343d3b21-1820-4315-81a7-893fd151862f"/>
    <ds:schemaRef ds:uri="http://schemas.microsoft.com/office/2006/documentManagement/types"/>
    <ds:schemaRef ds:uri="df6ce4cc-94bb-461c-8ac0-d1ca47839770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28a59b3b-daf9-4762-97a7-3fb4a82235e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1022</Words>
  <Characters>10887</Characters>
  <Application>Microsoft Office Word</Application>
  <DocSecurity>0</DocSecurity>
  <Lines>90</Lines>
  <Paragraphs>23</Paragraphs>
  <ScaleCrop>false</ScaleCrop>
  <Company>AQU Catalunya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62</cp:revision>
  <cp:lastPrinted>2018-03-14T07:48:00Z</cp:lastPrinted>
  <dcterms:created xsi:type="dcterms:W3CDTF">2021-12-07T09:54:00Z</dcterms:created>
  <dcterms:modified xsi:type="dcterms:W3CDTF">2024-02-22T16:36:00Z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